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A34" w:rsidRPr="008325D6" w:rsidRDefault="008325D6" w:rsidP="008325D6">
      <w:pPr>
        <w:jc w:val="center"/>
        <w:rPr>
          <w:b/>
          <w:sz w:val="32"/>
          <w:szCs w:val="32"/>
        </w:rPr>
      </w:pPr>
      <w:bookmarkStart w:id="0" w:name="_GoBack"/>
      <w:bookmarkEnd w:id="0"/>
      <w:r w:rsidRPr="008325D6">
        <w:rPr>
          <w:b/>
          <w:sz w:val="32"/>
          <w:szCs w:val="32"/>
        </w:rPr>
        <w:t>STRICKLAND CREEK MISSION</w:t>
      </w:r>
    </w:p>
    <w:p w:rsidR="008325D6" w:rsidRDefault="008325D6" w:rsidP="008325D6">
      <w:pPr>
        <w:jc w:val="center"/>
      </w:pPr>
    </w:p>
    <w:p w:rsidR="008325D6" w:rsidRDefault="008325D6" w:rsidP="008325D6">
      <w:pPr>
        <w:jc w:val="center"/>
      </w:pPr>
    </w:p>
    <w:p w:rsidR="00685A34" w:rsidRDefault="00685A34" w:rsidP="00685A34">
      <w:r>
        <w:t>On April 16</w:t>
      </w:r>
      <w:r w:rsidR="008325D6">
        <w:t>,</w:t>
      </w:r>
      <w:r>
        <w:t xml:space="preserve"> 2018 at approximately 2100 hours, Park County 911 received a report of a male stating he was lost in the woods.  Dispatch advised the incident was in the Strickland Creek Rd area south of Livingston, MT. </w:t>
      </w:r>
    </w:p>
    <w:p w:rsidR="00685A34" w:rsidRDefault="00685A34" w:rsidP="00685A34"/>
    <w:p w:rsidR="00685A34" w:rsidRDefault="008325D6" w:rsidP="00685A34">
      <w:r>
        <w:t>At</w:t>
      </w:r>
      <w:r w:rsidR="00685A34">
        <w:t xml:space="preserve"> 2325 hours, PCSO SAR members responded to the staging area approximately one mile up Burris Creek Rd. Deputies on scene advised they could see a flash light in the far distance.</w:t>
      </w:r>
    </w:p>
    <w:p w:rsidR="008325D6" w:rsidRDefault="008325D6" w:rsidP="00685A34"/>
    <w:p w:rsidR="00685A34" w:rsidRDefault="00685A34" w:rsidP="00685A34">
      <w:r>
        <w:t>At 2350 hours, SAR members advised they had located the subject who reported he was very cold but did not need medical attention. He was brought back to his vehicle at approximately 0005 hours.</w:t>
      </w:r>
    </w:p>
    <w:p w:rsidR="00685A34" w:rsidRDefault="00685A34" w:rsidP="00685A34"/>
    <w:p w:rsidR="00685A34" w:rsidRDefault="00685A34">
      <w:r>
        <w:t xml:space="preserve">Incident Commander: </w:t>
      </w:r>
    </w:p>
    <w:p w:rsidR="00685A34" w:rsidRDefault="00685A34">
      <w:r>
        <w:t>Deputy/Medic Ryan Call</w:t>
      </w:r>
    </w:p>
    <w:sectPr w:rsidR="00685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AA8"/>
    <w:rsid w:val="00671AA8"/>
    <w:rsid w:val="00685A34"/>
    <w:rsid w:val="008325D6"/>
    <w:rsid w:val="00DC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8530"/>
  <w15:chartTrackingRefBased/>
  <w15:docId w15:val="{6617C62C-8EE4-468A-81D1-0CA26855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A3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50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Dykstra</dc:creator>
  <cp:keywords/>
  <dc:description/>
  <cp:lastModifiedBy>Theodore Dykstra</cp:lastModifiedBy>
  <cp:revision>3</cp:revision>
  <dcterms:created xsi:type="dcterms:W3CDTF">2018-04-18T08:32:00Z</dcterms:created>
  <dcterms:modified xsi:type="dcterms:W3CDTF">2018-04-18T08:32:00Z</dcterms:modified>
</cp:coreProperties>
</file>