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2B413B" w:rsidP="00620AE8">
      <w:pPr>
        <w:pStyle w:val="Heading1"/>
      </w:pPr>
      <w:bookmarkStart w:id="0" w:name="_GoBack"/>
      <w:bookmarkEnd w:id="0"/>
      <w:r>
        <w:t>Park</w:t>
      </w:r>
      <w:r w:rsidR="00CF3C52">
        <w:t xml:space="preserve"> </w:t>
      </w:r>
      <w:r>
        <w:t>County DUI Task Force</w:t>
      </w:r>
    </w:p>
    <w:p w:rsidR="00554276" w:rsidRDefault="003C0526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E9FEABAAEB7C4C118027FE85935B39D2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:rsidR="00686051" w:rsidRDefault="00D41826" w:rsidP="00686051">
      <w:pPr>
        <w:pStyle w:val="Heading2"/>
      </w:pPr>
      <w:r>
        <w:t>Park</w:t>
      </w:r>
      <w:r w:rsidR="0091153E">
        <w:t xml:space="preserve"> City/County Complex, Community</w:t>
      </w:r>
      <w:r>
        <w:t xml:space="preserve"> Room</w:t>
      </w:r>
    </w:p>
    <w:p w:rsidR="00686051" w:rsidRPr="00686051" w:rsidRDefault="00686051" w:rsidP="00686051">
      <w:pPr>
        <w:pStyle w:val="Heading2"/>
      </w:pPr>
      <w:r>
        <w:t>Call in Number: 571-748-4021 Pin: 668 1791#</w:t>
      </w:r>
    </w:p>
    <w:p w:rsidR="00062267" w:rsidRDefault="00686051" w:rsidP="00A87891">
      <w:pPr>
        <w:pStyle w:val="Heading2"/>
      </w:pPr>
      <w:r>
        <w:t>November 5</w:t>
      </w:r>
      <w:r w:rsidR="002B413B">
        <w:t>, 2020</w:t>
      </w:r>
    </w:p>
    <w:p w:rsidR="006C3011" w:rsidRPr="00E460A2" w:rsidRDefault="002B413B" w:rsidP="00D41826">
      <w:pPr>
        <w:pStyle w:val="Heading2"/>
      </w:pPr>
      <w:r>
        <w:t>4-5pm</w:t>
      </w:r>
    </w:p>
    <w:p w:rsidR="00A4511E" w:rsidRPr="00E460A2" w:rsidRDefault="00D41826" w:rsidP="00A87891">
      <w:r>
        <w:t>Meeting Facilitators:</w:t>
      </w:r>
      <w:r w:rsidR="00FE2819" w:rsidRPr="00E460A2">
        <w:t xml:space="preserve"> </w:t>
      </w:r>
      <w:r w:rsidR="002B413B">
        <w:t>Megan Pennel &amp; Molly O’Neil</w:t>
      </w:r>
    </w:p>
    <w:p w:rsidR="00A4511E" w:rsidRPr="00A87891" w:rsidRDefault="002B413B" w:rsidP="00A87891">
      <w:pPr>
        <w:pStyle w:val="ListParagraph"/>
      </w:pPr>
      <w:r>
        <w:t>Introductions</w:t>
      </w:r>
    </w:p>
    <w:p w:rsidR="00A4511E" w:rsidRDefault="002B413B" w:rsidP="00A87891">
      <w:pPr>
        <w:pStyle w:val="ListParagraph"/>
      </w:pPr>
      <w:r>
        <w:t>Mission Moment</w:t>
      </w:r>
    </w:p>
    <w:p w:rsidR="00C84812" w:rsidRPr="00C84812" w:rsidRDefault="002B413B" w:rsidP="00C84812">
      <w:pPr>
        <w:pStyle w:val="ListParagraph"/>
        <w:numPr>
          <w:ilvl w:val="0"/>
          <w:numId w:val="0"/>
        </w:numPr>
        <w:ind w:left="187"/>
        <w:rPr>
          <w:bCs/>
          <w:i/>
        </w:rPr>
      </w:pPr>
      <w:r w:rsidRPr="002B413B">
        <w:rPr>
          <w:rStyle w:val="Strong"/>
          <w:b w:val="0"/>
          <w:i/>
        </w:rPr>
        <w:t>It is the mission of the Park County DUI Task Force to reduce the number of deaths and injuries due to impaired driving through education, assisting law enforcement, and community collaboration.</w:t>
      </w:r>
    </w:p>
    <w:p w:rsidR="00C84812" w:rsidRDefault="00C84812" w:rsidP="00A87891">
      <w:pPr>
        <w:pStyle w:val="ListParagraph"/>
      </w:pPr>
      <w:r>
        <w:t>Review and summarize task force plan</w:t>
      </w:r>
    </w:p>
    <w:p w:rsidR="00B42C7B" w:rsidRDefault="00B42C7B" w:rsidP="00E63075">
      <w:pPr>
        <w:pStyle w:val="ListParagraph"/>
        <w:numPr>
          <w:ilvl w:val="0"/>
          <w:numId w:val="28"/>
        </w:numPr>
      </w:pPr>
      <w:r>
        <w:t xml:space="preserve">Add </w:t>
      </w:r>
      <w:r w:rsidR="00E63075">
        <w:t>to purpose (a) to include “preventing driving while under the influence of alcohol and other substances.”</w:t>
      </w:r>
    </w:p>
    <w:p w:rsidR="00E63075" w:rsidRDefault="00E63075" w:rsidP="00E63075">
      <w:pPr>
        <w:pStyle w:val="ListParagraph"/>
        <w:numPr>
          <w:ilvl w:val="0"/>
          <w:numId w:val="28"/>
        </w:numPr>
      </w:pPr>
      <w:r>
        <w:t>Park county challenges to add:</w:t>
      </w:r>
    </w:p>
    <w:p w:rsidR="00E63075" w:rsidRDefault="00E63075" w:rsidP="00E63075">
      <w:pPr>
        <w:pStyle w:val="ListParagraph"/>
        <w:numPr>
          <w:ilvl w:val="1"/>
          <w:numId w:val="28"/>
        </w:numPr>
      </w:pPr>
      <w:r>
        <w:t>Possible increase in criminal endangerment (DUI when a child is in the car as well, for example). Livingston PD will look into data surrounding this.</w:t>
      </w:r>
    </w:p>
    <w:p w:rsidR="0048063B" w:rsidRDefault="00E63075" w:rsidP="0048063B">
      <w:pPr>
        <w:pStyle w:val="ListParagraph"/>
        <w:numPr>
          <w:ilvl w:val="1"/>
          <w:numId w:val="28"/>
        </w:numPr>
      </w:pPr>
      <w:r>
        <w:t xml:space="preserve">Prosecuting DUIs – very few are going to court and actually being </w:t>
      </w:r>
      <w:r w:rsidR="00CF2B4A">
        <w:t>prosecuted</w:t>
      </w:r>
      <w:r>
        <w:t>.</w:t>
      </w:r>
    </w:p>
    <w:p w:rsidR="0048063B" w:rsidRDefault="004045FA" w:rsidP="0048063B">
      <w:pPr>
        <w:pStyle w:val="ListParagraph"/>
        <w:numPr>
          <w:ilvl w:val="0"/>
          <w:numId w:val="28"/>
        </w:numPr>
      </w:pPr>
      <w:r>
        <w:t xml:space="preserve">Add to task force works to: educate on financial implications, consequences of DUI, </w:t>
      </w:r>
      <w:proofErr w:type="spellStart"/>
      <w:r>
        <w:t>etc</w:t>
      </w:r>
      <w:proofErr w:type="spellEnd"/>
      <w:r>
        <w:t>, and educate on chemical dependency services</w:t>
      </w:r>
      <w:r w:rsidR="0035506E">
        <w:t xml:space="preserve"> available</w:t>
      </w:r>
      <w:r>
        <w:t xml:space="preserve">. </w:t>
      </w:r>
    </w:p>
    <w:p w:rsidR="004045FA" w:rsidRDefault="004045FA" w:rsidP="0048063B">
      <w:pPr>
        <w:pStyle w:val="ListParagraph"/>
        <w:numPr>
          <w:ilvl w:val="0"/>
          <w:numId w:val="28"/>
        </w:numPr>
      </w:pPr>
      <w:r>
        <w:t>Other members to include: someone in AA or in DUI treatment court and youth members.</w:t>
      </w:r>
    </w:p>
    <w:p w:rsidR="00C271C7" w:rsidRDefault="00C271C7" w:rsidP="0048063B">
      <w:pPr>
        <w:pStyle w:val="ListParagraph"/>
        <w:numPr>
          <w:ilvl w:val="0"/>
          <w:numId w:val="28"/>
        </w:numPr>
      </w:pPr>
      <w:r>
        <w:t>Change quarterly meetings to bi-monthly meetings for the TF.</w:t>
      </w:r>
    </w:p>
    <w:p w:rsidR="00A4511E" w:rsidRPr="00D465F4" w:rsidRDefault="002B413B" w:rsidP="00A87891">
      <w:pPr>
        <w:pStyle w:val="ListParagraph"/>
      </w:pPr>
      <w:r>
        <w:t>Assign Roles</w:t>
      </w:r>
    </w:p>
    <w:p w:rsidR="009F5E30" w:rsidRDefault="005855FF" w:rsidP="00422F77">
      <w:pPr>
        <w:pStyle w:val="ListNumber"/>
      </w:pPr>
      <w:r>
        <w:t>Coordinator</w:t>
      </w:r>
      <w:r w:rsidR="00C271C7">
        <w:t xml:space="preserve"> – Molly O’Neil</w:t>
      </w:r>
      <w:r w:rsidR="009F5E30">
        <w:t xml:space="preserve"> </w:t>
      </w:r>
    </w:p>
    <w:p w:rsidR="00A87891" w:rsidRPr="000E57B4" w:rsidRDefault="005855FF" w:rsidP="00422F77">
      <w:pPr>
        <w:pStyle w:val="ListNumber"/>
      </w:pPr>
      <w:r>
        <w:lastRenderedPageBreak/>
        <w:t>Treasurer</w:t>
      </w:r>
      <w:r w:rsidR="00C271C7">
        <w:t xml:space="preserve"> </w:t>
      </w:r>
      <w:r w:rsidR="009F5E30">
        <w:t xml:space="preserve">– TBD </w:t>
      </w:r>
    </w:p>
    <w:p w:rsidR="00A87891" w:rsidRPr="000E57B4" w:rsidRDefault="005855FF" w:rsidP="000E57B4">
      <w:pPr>
        <w:pStyle w:val="ListNumber"/>
      </w:pPr>
      <w:r>
        <w:t>Secretary</w:t>
      </w:r>
      <w:r w:rsidR="00C271C7">
        <w:t xml:space="preserve"> </w:t>
      </w:r>
      <w:r w:rsidR="009F5E30">
        <w:t>–</w:t>
      </w:r>
      <w:r w:rsidR="00C271C7">
        <w:t xml:space="preserve"> </w:t>
      </w:r>
      <w:r w:rsidR="009F5E30">
        <w:t>Megan Pennel</w:t>
      </w:r>
    </w:p>
    <w:p w:rsidR="00A4511E" w:rsidRPr="00D465F4" w:rsidRDefault="003C0526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9C23E4D954194F82A381F769109B1AA3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:rsidR="005855FF" w:rsidRDefault="005855FF" w:rsidP="005855FF">
      <w:pPr>
        <w:pStyle w:val="ListNumber"/>
        <w:numPr>
          <w:ilvl w:val="0"/>
          <w:numId w:val="25"/>
        </w:numPr>
      </w:pPr>
      <w:proofErr w:type="spellStart"/>
      <w:r>
        <w:t>Intoxilyzer</w:t>
      </w:r>
      <w:proofErr w:type="spellEnd"/>
      <w:r w:rsidR="006812B7">
        <w:t xml:space="preserve"> </w:t>
      </w:r>
      <w:r w:rsidR="00CE22E0">
        <w:t xml:space="preserve">–gas canisters for </w:t>
      </w:r>
      <w:proofErr w:type="spellStart"/>
      <w:r w:rsidR="00CE22E0">
        <w:t>intoxilyzer</w:t>
      </w:r>
      <w:proofErr w:type="spellEnd"/>
      <w:r w:rsidR="00CE22E0">
        <w:t xml:space="preserve"> is an ongoing need. </w:t>
      </w:r>
    </w:p>
    <w:p w:rsidR="00CE22E0" w:rsidRDefault="005855FF" w:rsidP="00CE22E0">
      <w:pPr>
        <w:pStyle w:val="ListNumber"/>
        <w:numPr>
          <w:ilvl w:val="0"/>
          <w:numId w:val="25"/>
        </w:numPr>
      </w:pPr>
      <w:r>
        <w:t>Field units to measure BAC</w:t>
      </w:r>
      <w:r w:rsidR="006812B7">
        <w:t xml:space="preserve"> – field units are old. Need </w:t>
      </w:r>
      <w:r w:rsidR="00CE22E0">
        <w:t xml:space="preserve">approximately </w:t>
      </w:r>
      <w:r w:rsidR="006812B7">
        <w:t>2 new units</w:t>
      </w:r>
      <w:r w:rsidR="00CE22E0">
        <w:t>. Mouthpieces are an ongoing need</w:t>
      </w:r>
    </w:p>
    <w:p w:rsidR="0043160F" w:rsidRPr="000E57B4" w:rsidRDefault="0043160F" w:rsidP="0043160F">
      <w:pPr>
        <w:pStyle w:val="ListNumber"/>
        <w:numPr>
          <w:ilvl w:val="0"/>
          <w:numId w:val="0"/>
        </w:numPr>
        <w:ind w:left="1080"/>
      </w:pPr>
      <w:r>
        <w:t xml:space="preserve">*Livingston PD will provide </w:t>
      </w:r>
      <w:r w:rsidR="00867F6C">
        <w:t>complete list of needs to the TF</w:t>
      </w:r>
    </w:p>
    <w:p w:rsidR="00D41826" w:rsidRPr="000E57B4" w:rsidRDefault="00D41826" w:rsidP="00D41826">
      <w:pPr>
        <w:pStyle w:val="ListNumber"/>
        <w:numPr>
          <w:ilvl w:val="0"/>
          <w:numId w:val="25"/>
        </w:numPr>
      </w:pPr>
      <w:r>
        <w:t xml:space="preserve">Determine other priorities </w:t>
      </w:r>
      <w:r w:rsidR="00CE22E0">
        <w:t xml:space="preserve">– recognizing police officers and paying for overtime for high visibility enforcement. </w:t>
      </w:r>
      <w:r w:rsidR="0043160F">
        <w:t xml:space="preserve">Look into paying for taxi (is there </w:t>
      </w:r>
      <w:r w:rsidR="00867F6C">
        <w:t xml:space="preserve">still </w:t>
      </w:r>
      <w:r w:rsidR="0043160F">
        <w:t xml:space="preserve">one in Livingston?) </w:t>
      </w:r>
    </w:p>
    <w:p w:rsidR="00D41826" w:rsidRDefault="00D41826" w:rsidP="00C302F7">
      <w:pPr>
        <w:pStyle w:val="ListParagraph"/>
      </w:pPr>
      <w:r>
        <w:t xml:space="preserve">Public Comment </w:t>
      </w:r>
    </w:p>
    <w:p w:rsidR="00BF6F04" w:rsidRDefault="00BF6F04" w:rsidP="00BF6F04">
      <w:pPr>
        <w:pStyle w:val="ListParagraph"/>
        <w:numPr>
          <w:ilvl w:val="0"/>
          <w:numId w:val="31"/>
        </w:numPr>
      </w:pPr>
      <w:r>
        <w:t xml:space="preserve">Compliance checks – officer and someone from the Task Force would recruit an underage person and go out and try to purchase alcohol. Livingston PD will find an officer to do this. </w:t>
      </w:r>
    </w:p>
    <w:p w:rsidR="00C302F7" w:rsidRDefault="003C0526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BFD2309D2D4F47FCB96F90CCBF67D1BB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p w:rsidR="00D41826" w:rsidRDefault="00D41826" w:rsidP="00C302F7">
      <w:pPr>
        <w:pStyle w:val="ListParagraph"/>
      </w:pPr>
      <w:r>
        <w:t>Next meeting</w:t>
      </w:r>
    </w:p>
    <w:p w:rsidR="00BF6F04" w:rsidRDefault="00BF6F04" w:rsidP="00BF6F04">
      <w:pPr>
        <w:pStyle w:val="ListParagraph"/>
        <w:numPr>
          <w:ilvl w:val="0"/>
          <w:numId w:val="31"/>
        </w:numPr>
      </w:pPr>
      <w:r>
        <w:t>January 7, 2021 at 4 pm in City/County Co</w:t>
      </w:r>
      <w:r w:rsidR="00867F6C">
        <w:t>mp</w:t>
      </w:r>
      <w:r>
        <w:t xml:space="preserve">lex </w:t>
      </w:r>
    </w:p>
    <w:sectPr w:rsidR="00BF6F04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26" w:rsidRDefault="003C0526" w:rsidP="00CB53EA">
      <w:pPr>
        <w:spacing w:after="0" w:line="240" w:lineRule="auto"/>
      </w:pPr>
      <w:r>
        <w:separator/>
      </w:r>
    </w:p>
  </w:endnote>
  <w:endnote w:type="continuationSeparator" w:id="0">
    <w:p w:rsidR="003C0526" w:rsidRDefault="003C052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26" w:rsidRDefault="003C0526" w:rsidP="00CB53EA">
      <w:pPr>
        <w:spacing w:after="0" w:line="240" w:lineRule="auto"/>
      </w:pPr>
      <w:r>
        <w:separator/>
      </w:r>
    </w:p>
  </w:footnote>
  <w:footnote w:type="continuationSeparator" w:id="0">
    <w:p w:rsidR="003C0526" w:rsidRDefault="003C0526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A5E6963"/>
    <w:multiLevelType w:val="hybridMultilevel"/>
    <w:tmpl w:val="AF362084"/>
    <w:lvl w:ilvl="0" w:tplc="0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9" w15:restartNumberingAfterBreak="0">
    <w:nsid w:val="3C960F59"/>
    <w:multiLevelType w:val="hybridMultilevel"/>
    <w:tmpl w:val="D728C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CB3888"/>
    <w:multiLevelType w:val="hybridMultilevel"/>
    <w:tmpl w:val="57C23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7265CA"/>
    <w:multiLevelType w:val="hybridMultilevel"/>
    <w:tmpl w:val="78E0C2A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9CE26E8"/>
    <w:multiLevelType w:val="hybridMultilevel"/>
    <w:tmpl w:val="88220A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11"/>
  </w:num>
  <w:num w:numId="5">
    <w:abstractNumId w:val="25"/>
  </w:num>
  <w:num w:numId="6">
    <w:abstractNumId w:val="10"/>
  </w:num>
  <w:num w:numId="7">
    <w:abstractNumId w:val="23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3"/>
  </w:num>
  <w:num w:numId="25">
    <w:abstractNumId w:val="17"/>
  </w:num>
  <w:num w:numId="26">
    <w:abstractNumId w:val="22"/>
  </w:num>
  <w:num w:numId="27">
    <w:abstractNumId w:val="21"/>
  </w:num>
  <w:num w:numId="28">
    <w:abstractNumId w:val="19"/>
  </w:num>
  <w:num w:numId="29">
    <w:abstractNumId w:val="18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3B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1B072A"/>
    <w:rsid w:val="00257E14"/>
    <w:rsid w:val="002761C5"/>
    <w:rsid w:val="002966F0"/>
    <w:rsid w:val="00297C1F"/>
    <w:rsid w:val="002B413B"/>
    <w:rsid w:val="002C3DE4"/>
    <w:rsid w:val="002D1EDF"/>
    <w:rsid w:val="00307DD3"/>
    <w:rsid w:val="00337A32"/>
    <w:rsid w:val="0035506E"/>
    <w:rsid w:val="003574FD"/>
    <w:rsid w:val="00360B6E"/>
    <w:rsid w:val="003765C4"/>
    <w:rsid w:val="003B6C57"/>
    <w:rsid w:val="003C0526"/>
    <w:rsid w:val="004045FA"/>
    <w:rsid w:val="004119BE"/>
    <w:rsid w:val="00411F8B"/>
    <w:rsid w:val="0043160F"/>
    <w:rsid w:val="00461D3C"/>
    <w:rsid w:val="00477352"/>
    <w:rsid w:val="0048063B"/>
    <w:rsid w:val="004B42A6"/>
    <w:rsid w:val="004B5C09"/>
    <w:rsid w:val="004B641C"/>
    <w:rsid w:val="004E227E"/>
    <w:rsid w:val="004E6CF5"/>
    <w:rsid w:val="004F2094"/>
    <w:rsid w:val="00554276"/>
    <w:rsid w:val="005855FF"/>
    <w:rsid w:val="005B24A0"/>
    <w:rsid w:val="005E7C9F"/>
    <w:rsid w:val="00616B41"/>
    <w:rsid w:val="00620AE8"/>
    <w:rsid w:val="00623BA9"/>
    <w:rsid w:val="0064628C"/>
    <w:rsid w:val="00680296"/>
    <w:rsid w:val="006812B7"/>
    <w:rsid w:val="0068195C"/>
    <w:rsid w:val="00686051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67F6C"/>
    <w:rsid w:val="00895FB9"/>
    <w:rsid w:val="008E476B"/>
    <w:rsid w:val="0091153E"/>
    <w:rsid w:val="009769BC"/>
    <w:rsid w:val="009912B0"/>
    <w:rsid w:val="009921B8"/>
    <w:rsid w:val="00993B51"/>
    <w:rsid w:val="009C2E11"/>
    <w:rsid w:val="009D190F"/>
    <w:rsid w:val="009F5E30"/>
    <w:rsid w:val="00A01C5D"/>
    <w:rsid w:val="00A07662"/>
    <w:rsid w:val="00A4511E"/>
    <w:rsid w:val="00A87891"/>
    <w:rsid w:val="00AE391E"/>
    <w:rsid w:val="00B118EA"/>
    <w:rsid w:val="00B42C7B"/>
    <w:rsid w:val="00B435B5"/>
    <w:rsid w:val="00B5397D"/>
    <w:rsid w:val="00BB542C"/>
    <w:rsid w:val="00BD2F5C"/>
    <w:rsid w:val="00BF2EE8"/>
    <w:rsid w:val="00BF6F04"/>
    <w:rsid w:val="00C009C4"/>
    <w:rsid w:val="00C1643D"/>
    <w:rsid w:val="00C271C7"/>
    <w:rsid w:val="00C302F7"/>
    <w:rsid w:val="00C42661"/>
    <w:rsid w:val="00C84812"/>
    <w:rsid w:val="00CB0AD1"/>
    <w:rsid w:val="00CB53EA"/>
    <w:rsid w:val="00CE22E0"/>
    <w:rsid w:val="00CF2B4A"/>
    <w:rsid w:val="00CF3C52"/>
    <w:rsid w:val="00D31AB7"/>
    <w:rsid w:val="00D41826"/>
    <w:rsid w:val="00D56A22"/>
    <w:rsid w:val="00E460A2"/>
    <w:rsid w:val="00E63075"/>
    <w:rsid w:val="00E93913"/>
    <w:rsid w:val="00E941A7"/>
    <w:rsid w:val="00EA277E"/>
    <w:rsid w:val="00F36BB7"/>
    <w:rsid w:val="00F560A9"/>
    <w:rsid w:val="00F909B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D22804AB-5B9E-4C19-B878-87ED1795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9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uiPriority w:val="99"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eill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FEABAAEB7C4C118027FE85935B3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F194F-18EA-42A2-BED6-AAD8A5FAE854}"/>
      </w:docPartPr>
      <w:docPartBody>
        <w:p w:rsidR="001766ED" w:rsidRDefault="004439E6">
          <w:pPr>
            <w:pStyle w:val="E9FEABAAEB7C4C118027FE85935B39D2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9C23E4D954194F82A381F769109B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8E24-41E7-478D-990C-D632F69AE77D}"/>
      </w:docPartPr>
      <w:docPartBody>
        <w:p w:rsidR="001766ED" w:rsidRDefault="004439E6">
          <w:pPr>
            <w:pStyle w:val="9C23E4D954194F82A381F769109B1AA3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BFD2309D2D4F47FCB96F90CCBF67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51EE-9A9F-4C38-A35A-D70154A1399A}"/>
      </w:docPartPr>
      <w:docPartBody>
        <w:p w:rsidR="001766ED" w:rsidRDefault="004439E6">
          <w:pPr>
            <w:pStyle w:val="BFD2309D2D4F47FCB96F90CCBF67D1BB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6"/>
    <w:rsid w:val="001766ED"/>
    <w:rsid w:val="001A095B"/>
    <w:rsid w:val="001F4DCD"/>
    <w:rsid w:val="004439E6"/>
    <w:rsid w:val="00444633"/>
    <w:rsid w:val="004F65E6"/>
    <w:rsid w:val="00767E75"/>
    <w:rsid w:val="00C0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7086C610A84264A462C332AF862A28">
    <w:name w:val="E27086C610A84264A462C332AF862A28"/>
  </w:style>
  <w:style w:type="paragraph" w:customStyle="1" w:styleId="E9FEABAAEB7C4C118027FE85935B39D2">
    <w:name w:val="E9FEABAAEB7C4C118027FE85935B39D2"/>
  </w:style>
  <w:style w:type="paragraph" w:customStyle="1" w:styleId="F1D2A13429FC4B0D89C0DA43191A81BA">
    <w:name w:val="F1D2A13429FC4B0D89C0DA43191A81BA"/>
  </w:style>
  <w:style w:type="paragraph" w:customStyle="1" w:styleId="A85C4157887043D7BF81154A93F1D4E0">
    <w:name w:val="A85C4157887043D7BF81154A93F1D4E0"/>
  </w:style>
  <w:style w:type="paragraph" w:customStyle="1" w:styleId="46F0E085AFBE446CA61A7B0B6C7F8197">
    <w:name w:val="46F0E085AFBE446CA61A7B0B6C7F8197"/>
  </w:style>
  <w:style w:type="paragraph" w:customStyle="1" w:styleId="692B76D84BC5481F9451C27630D6563D">
    <w:name w:val="692B76D84BC5481F9451C27630D6563D"/>
  </w:style>
  <w:style w:type="paragraph" w:customStyle="1" w:styleId="E6A96D82461442A2B94F06A814FF3CD5">
    <w:name w:val="E6A96D82461442A2B94F06A814FF3CD5"/>
  </w:style>
  <w:style w:type="paragraph" w:customStyle="1" w:styleId="AFE12DFB298F40D894575ED97AE6D96C">
    <w:name w:val="AFE12DFB298F40D894575ED97AE6D96C"/>
  </w:style>
  <w:style w:type="paragraph" w:customStyle="1" w:styleId="875061F054554E30BDDE0F9FFA7C89A8">
    <w:name w:val="875061F054554E30BDDE0F9FFA7C89A8"/>
  </w:style>
  <w:style w:type="paragraph" w:customStyle="1" w:styleId="03890194B5E445A7AE2694A1E0E6CCD2">
    <w:name w:val="03890194B5E445A7AE2694A1E0E6CCD2"/>
  </w:style>
  <w:style w:type="paragraph" w:customStyle="1" w:styleId="A82F2275E98D4B6280DE4C281AE41DE2">
    <w:name w:val="A82F2275E98D4B6280DE4C281AE41DE2"/>
  </w:style>
  <w:style w:type="paragraph" w:customStyle="1" w:styleId="8EB9D1BE226C477E907F271B12F2438E">
    <w:name w:val="8EB9D1BE226C477E907F271B12F2438E"/>
  </w:style>
  <w:style w:type="paragraph" w:customStyle="1" w:styleId="026DAE10D47F44EA94EBF62BBA036E38">
    <w:name w:val="026DAE10D47F44EA94EBF62BBA036E38"/>
  </w:style>
  <w:style w:type="paragraph" w:customStyle="1" w:styleId="1A90025F72DC4B1180801D87CBED102D">
    <w:name w:val="1A90025F72DC4B1180801D87CBED102D"/>
  </w:style>
  <w:style w:type="paragraph" w:customStyle="1" w:styleId="9C6F865AD1834E908B106770A8E5D8A9">
    <w:name w:val="9C6F865AD1834E908B106770A8E5D8A9"/>
  </w:style>
  <w:style w:type="paragraph" w:customStyle="1" w:styleId="DF1139DE3FE94AEB85D2E088F06C083A">
    <w:name w:val="DF1139DE3FE94AEB85D2E088F06C083A"/>
  </w:style>
  <w:style w:type="paragraph" w:customStyle="1" w:styleId="DF494933032D40FCAC9D6FF6D50F5BC1">
    <w:name w:val="DF494933032D40FCAC9D6FF6D50F5BC1"/>
  </w:style>
  <w:style w:type="paragraph" w:customStyle="1" w:styleId="9C23E4D954194F82A381F769109B1AA3">
    <w:name w:val="9C23E4D954194F82A381F769109B1AA3"/>
  </w:style>
  <w:style w:type="paragraph" w:customStyle="1" w:styleId="9DE82B1C4E7C4B14AC4ECB583B1F2718">
    <w:name w:val="9DE82B1C4E7C4B14AC4ECB583B1F2718"/>
  </w:style>
  <w:style w:type="paragraph" w:customStyle="1" w:styleId="0D2B8F9401004C429CC722252C359A31">
    <w:name w:val="0D2B8F9401004C429CC722252C359A31"/>
  </w:style>
  <w:style w:type="paragraph" w:customStyle="1" w:styleId="8BA16A5C49974FFC98B27E652648D7EE">
    <w:name w:val="8BA16A5C49974FFC98B27E652648D7EE"/>
  </w:style>
  <w:style w:type="paragraph" w:customStyle="1" w:styleId="BFD2309D2D4F47FCB96F90CCBF67D1BB">
    <w:name w:val="BFD2309D2D4F47FCB96F90CCBF67D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O'Neil</dc:creator>
  <cp:lastModifiedBy>Mary O'Neill</cp:lastModifiedBy>
  <cp:revision>2</cp:revision>
  <cp:lastPrinted>2020-11-05T22:00:00Z</cp:lastPrinted>
  <dcterms:created xsi:type="dcterms:W3CDTF">2021-01-08T22:27:00Z</dcterms:created>
  <dcterms:modified xsi:type="dcterms:W3CDTF">2021-01-08T22:27:00Z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